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B4" w:rsidRPr="00513FB4" w:rsidRDefault="00513FB4" w:rsidP="00513FB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513FB4">
        <w:rPr>
          <w:rFonts w:ascii="宋体" w:eastAsia="宋体" w:hAnsi="宋体" w:cs="宋体"/>
          <w:b/>
          <w:bCs/>
          <w:kern w:val="0"/>
          <w:sz w:val="18"/>
          <w:szCs w:val="18"/>
        </w:rPr>
        <w:t>2015年硕士招生拟录取名单公示</w:t>
      </w:r>
    </w:p>
    <w:tbl>
      <w:tblPr>
        <w:tblW w:w="45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90"/>
      </w:tblGrid>
      <w:tr w:rsidR="00513FB4" w:rsidRPr="00513FB4" w:rsidTr="00513F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3FB4" w:rsidRPr="00513FB4" w:rsidRDefault="00513FB4" w:rsidP="00513F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3F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国际教育学院</w:t>
            </w:r>
          </w:p>
        </w:tc>
      </w:tr>
      <w:tr w:rsidR="00513FB4" w:rsidRPr="00513FB4" w:rsidTr="00513F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3FB4" w:rsidRPr="00513FB4" w:rsidRDefault="00513FB4" w:rsidP="00513F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3FB4">
              <w:rPr>
                <w:rFonts w:ascii="宋体" w:eastAsia="宋体" w:hAnsi="宋体" w:cs="宋体"/>
                <w:kern w:val="0"/>
                <w:sz w:val="18"/>
                <w:szCs w:val="18"/>
              </w:rPr>
              <w:t>1、名单公示期：4月3日-4月12日。</w:t>
            </w:r>
          </w:p>
          <w:p w:rsidR="00513FB4" w:rsidRPr="00513FB4" w:rsidRDefault="00513FB4" w:rsidP="00513F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3FB4">
              <w:rPr>
                <w:rFonts w:ascii="宋体" w:eastAsia="宋体" w:hAnsi="宋体" w:cs="宋体"/>
                <w:kern w:val="0"/>
                <w:sz w:val="18"/>
                <w:szCs w:val="18"/>
              </w:rPr>
              <w:t>2、此拟录名单还要经过北京教育考试院和教育部的再次审查，通过者方可确定最终录取。</w:t>
            </w:r>
          </w:p>
          <w:p w:rsidR="00513FB4" w:rsidRPr="00513FB4" w:rsidRDefault="00513FB4" w:rsidP="00513F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3FB4">
              <w:rPr>
                <w:rFonts w:ascii="宋体" w:eastAsia="宋体" w:hAnsi="宋体" w:cs="宋体"/>
                <w:kern w:val="0"/>
                <w:sz w:val="18"/>
                <w:szCs w:val="18"/>
              </w:rPr>
              <w:t>3、拟录取考生请于4月20日-30日到我校研究生院网站(http://grs.muc.edu.cn)登记填报录取通知书接收地址。</w:t>
            </w:r>
          </w:p>
          <w:p w:rsidR="00513FB4" w:rsidRPr="00513FB4" w:rsidRDefault="00513FB4" w:rsidP="00513FB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3FB4">
              <w:rPr>
                <w:rFonts w:ascii="宋体" w:eastAsia="宋体" w:hAnsi="宋体" w:cs="宋体"/>
                <w:kern w:val="0"/>
                <w:sz w:val="18"/>
                <w:szCs w:val="18"/>
              </w:rPr>
              <w:t>4、如对拟录取名单有异议，可在公示期内以实名方式向中央民族大学研招办反映。举报信箱：北智楼316室研招办门前意见箱，电话、传真：010-68932544，电子邮箱：</w:t>
            </w:r>
            <w:hyperlink r:id="rId7" w:history="1">
              <w:r w:rsidRPr="00513FB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68932544@163.com</w:t>
              </w:r>
            </w:hyperlink>
            <w:r w:rsidRPr="00513FB4"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</w:p>
          <w:p w:rsidR="00513FB4" w:rsidRPr="00513FB4" w:rsidRDefault="00513FB4" w:rsidP="00513FB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3FB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tbl>
            <w:tblPr>
              <w:tblW w:w="14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"/>
              <w:gridCol w:w="1760"/>
              <w:gridCol w:w="920"/>
              <w:gridCol w:w="1620"/>
              <w:gridCol w:w="1260"/>
              <w:gridCol w:w="2140"/>
              <w:gridCol w:w="980"/>
              <w:gridCol w:w="980"/>
              <w:gridCol w:w="980"/>
              <w:gridCol w:w="980"/>
              <w:gridCol w:w="980"/>
              <w:gridCol w:w="1420"/>
            </w:tblGrid>
            <w:tr w:rsidR="00513FB4" w:rsidRPr="00513FB4">
              <w:trPr>
                <w:trHeight w:val="240"/>
              </w:trPr>
              <w:tc>
                <w:tcPr>
                  <w:tcW w:w="760" w:type="dxa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复试院系所码</w:t>
                  </w:r>
                </w:p>
              </w:tc>
              <w:tc>
                <w:tcPr>
                  <w:tcW w:w="176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复试院系所名称</w:t>
                  </w:r>
                </w:p>
              </w:tc>
              <w:tc>
                <w:tcPr>
                  <w:tcW w:w="92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复试专业代码</w:t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复试专业名称</w:t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专项计划名称</w:t>
                  </w:r>
                </w:p>
              </w:tc>
              <w:tc>
                <w:tcPr>
                  <w:tcW w:w="214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考生编号</w:t>
                  </w:r>
                </w:p>
              </w:tc>
              <w:tc>
                <w:tcPr>
                  <w:tcW w:w="98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姓</w:t>
                  </w:r>
                </w:p>
              </w:tc>
              <w:tc>
                <w:tcPr>
                  <w:tcW w:w="98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初试总分</w:t>
                  </w:r>
                </w:p>
              </w:tc>
              <w:tc>
                <w:tcPr>
                  <w:tcW w:w="98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复试成绩</w:t>
                  </w:r>
                </w:p>
              </w:tc>
              <w:tc>
                <w:tcPr>
                  <w:tcW w:w="98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最终成绩</w:t>
                  </w:r>
                </w:p>
              </w:tc>
              <w:tc>
                <w:tcPr>
                  <w:tcW w:w="98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录取意见</w:t>
                  </w:r>
                </w:p>
              </w:tc>
              <w:tc>
                <w:tcPr>
                  <w:tcW w:w="1420" w:type="dxa"/>
                  <w:tcBorders>
                    <w:left w:val="nil"/>
                  </w:tcBorders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报考类别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88.8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90.36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82.26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90.88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82.14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赵*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91.88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81.94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孙*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88.84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81.02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方*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100525011102435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许*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徐*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85.2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88.48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骆*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88.44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陆*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79.86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龚*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79.78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朱*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82.48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79.64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100525011102405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88.08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79.64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向*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79.38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林*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88.6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尚*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谢*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85.64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唐*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85.44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88.56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周*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靳*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87.12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耿*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武*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白*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周*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祝*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安*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姜*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黄*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79.28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杨*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85.6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卢*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周*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刘*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84.04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82.2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先*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邓*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81.44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耿*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彭*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焦*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82.76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100525011102443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曹*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82.28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夏*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100525000000970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81.92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  <w:tr w:rsidR="00513FB4" w:rsidRPr="00513FB4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国际教育学院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045300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汉语国际教育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非专项招生计划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100525011102312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裴*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83.8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FB4" w:rsidRPr="00513FB4" w:rsidRDefault="00513FB4" w:rsidP="00513FB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13FB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非定向就业</w:t>
                  </w:r>
                </w:p>
              </w:tc>
            </w:tr>
          </w:tbl>
          <w:p w:rsidR="00513FB4" w:rsidRPr="00513FB4" w:rsidRDefault="00513FB4" w:rsidP="0051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B2291" w:rsidRDefault="00EB2291"/>
    <w:sectPr w:rsidR="00EB2291" w:rsidSect="00513FB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91" w:rsidRDefault="00EB2291" w:rsidP="00513FB4">
      <w:r>
        <w:separator/>
      </w:r>
    </w:p>
  </w:endnote>
  <w:endnote w:type="continuationSeparator" w:id="1">
    <w:p w:rsidR="00EB2291" w:rsidRDefault="00EB2291" w:rsidP="0051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91" w:rsidRDefault="00EB2291" w:rsidP="00513FB4">
      <w:r>
        <w:separator/>
      </w:r>
    </w:p>
  </w:footnote>
  <w:footnote w:type="continuationSeparator" w:id="1">
    <w:p w:rsidR="00EB2291" w:rsidRDefault="00EB2291" w:rsidP="00513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FB4"/>
    <w:rsid w:val="00513FB4"/>
    <w:rsid w:val="00EB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FB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3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13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8932544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ADB4-36F6-4FB6-BD68-E608023A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2015-04-08T07:20:00Z</dcterms:created>
  <dcterms:modified xsi:type="dcterms:W3CDTF">2015-04-08T07:21:00Z</dcterms:modified>
</cp:coreProperties>
</file>